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1C" w:rsidRPr="00D20C1C" w:rsidRDefault="00D20C1C">
      <w:pPr>
        <w:rPr>
          <w:color w:val="A50021"/>
        </w:rPr>
      </w:pPr>
      <w:r w:rsidRPr="00D20C1C">
        <w:rPr>
          <w:color w:val="A50021"/>
        </w:rPr>
        <w:t>Proef 53. Vrije proef voor 7-jarige paarden, Uitgave 2017</w:t>
      </w:r>
      <w:r>
        <w:rPr>
          <w:color w:val="A50021"/>
        </w:rPr>
        <w:tab/>
      </w:r>
      <w:r>
        <w:rPr>
          <w:color w:val="A50021"/>
        </w:rPr>
        <w:tab/>
      </w:r>
      <w:r>
        <w:rPr>
          <w:color w:val="A50021"/>
        </w:rPr>
        <w:tab/>
      </w:r>
      <w:r>
        <w:rPr>
          <w:color w:val="A50021"/>
        </w:rPr>
        <w:tab/>
      </w:r>
      <w:r>
        <w:rPr>
          <w:color w:val="A50021"/>
        </w:rPr>
        <w:tab/>
      </w:r>
      <w:r>
        <w:rPr>
          <w:noProof/>
          <w:color w:val="A50021"/>
        </w:rPr>
        <w:drawing>
          <wp:inline distT="0" distB="0" distL="0" distR="0">
            <wp:extent cx="986400" cy="738000"/>
            <wp:effectExtent l="0" t="0" r="4445" b="5080"/>
            <wp:docPr id="1" name="Afbeelding 1" descr="Afbeelding met kamer, gokhu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1C" w:rsidRDefault="00D20C1C"/>
    <w:tbl>
      <w:tblPr>
        <w:tblW w:w="110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01"/>
        <w:gridCol w:w="917"/>
        <w:gridCol w:w="1843"/>
        <w:gridCol w:w="358"/>
        <w:gridCol w:w="209"/>
        <w:gridCol w:w="567"/>
        <w:gridCol w:w="142"/>
        <w:gridCol w:w="3259"/>
        <w:gridCol w:w="1134"/>
      </w:tblGrid>
      <w:tr w:rsidR="00D20C1C" w:rsidTr="00D20C1C">
        <w:trPr>
          <w:cantSplit/>
        </w:trPr>
        <w:tc>
          <w:tcPr>
            <w:tcW w:w="2626" w:type="dxa"/>
            <w:gridSpan w:val="2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Plaats:</w:t>
            </w:r>
          </w:p>
        </w:tc>
        <w:tc>
          <w:tcPr>
            <w:tcW w:w="3118" w:type="dxa"/>
            <w:gridSpan w:val="3"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Hnr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393" w:type="dxa"/>
            <w:gridSpan w:val="2"/>
          </w:tcPr>
          <w:p w:rsidR="00D20C1C" w:rsidRDefault="00D20C1C">
            <w:pPr>
              <w:rPr>
                <w:rFonts w:ascii="Arial" w:hAnsi="Arial"/>
              </w:rPr>
            </w:pPr>
          </w:p>
        </w:tc>
      </w:tr>
      <w:tr w:rsidR="00D20C1C" w:rsidTr="00D20C1C">
        <w:trPr>
          <w:cantSplit/>
        </w:trPr>
        <w:tc>
          <w:tcPr>
            <w:tcW w:w="2626" w:type="dxa"/>
            <w:gridSpan w:val="2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Ring:</w:t>
            </w:r>
          </w:p>
        </w:tc>
        <w:tc>
          <w:tcPr>
            <w:tcW w:w="3118" w:type="dxa"/>
            <w:gridSpan w:val="3"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Cat:</w:t>
            </w:r>
          </w:p>
        </w:tc>
        <w:tc>
          <w:tcPr>
            <w:tcW w:w="4393" w:type="dxa"/>
            <w:gridSpan w:val="2"/>
          </w:tcPr>
          <w:p w:rsidR="00D20C1C" w:rsidRDefault="00D20C1C">
            <w:pPr>
              <w:rPr>
                <w:rFonts w:ascii="Arial" w:hAnsi="Arial"/>
              </w:rPr>
            </w:pPr>
          </w:p>
        </w:tc>
      </w:tr>
      <w:tr w:rsidR="00D20C1C" w:rsidTr="00D20C1C">
        <w:trPr>
          <w:cantSplit/>
        </w:trPr>
        <w:tc>
          <w:tcPr>
            <w:tcW w:w="2626" w:type="dxa"/>
            <w:gridSpan w:val="2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Volgnr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./tijd:</w:t>
            </w:r>
          </w:p>
        </w:tc>
        <w:tc>
          <w:tcPr>
            <w:tcW w:w="3118" w:type="dxa"/>
            <w:gridSpan w:val="3"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Ruiter: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C1C" w:rsidRDefault="00D20C1C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C" w:rsidRDefault="00D20C1C">
            <w:pPr>
              <w:jc w:val="center"/>
              <w:rPr>
                <w:rFonts w:ascii="Arial" w:hAnsi="Arial"/>
                <w:sz w:val="48"/>
                <w:szCs w:val="48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t>C</w:t>
            </w:r>
          </w:p>
        </w:tc>
      </w:tr>
      <w:tr w:rsidR="00D20C1C" w:rsidTr="00D20C1C">
        <w:trPr>
          <w:cantSplit/>
        </w:trPr>
        <w:tc>
          <w:tcPr>
            <w:tcW w:w="2626" w:type="dxa"/>
            <w:gridSpan w:val="2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vereniging:</w:t>
            </w:r>
          </w:p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van herkomst:</w:t>
            </w:r>
          </w:p>
        </w:tc>
        <w:tc>
          <w:tcPr>
            <w:tcW w:w="3118" w:type="dxa"/>
            <w:gridSpan w:val="3"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Paard: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C1C" w:rsidRDefault="00D20C1C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C" w:rsidRDefault="00D20C1C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D20C1C" w:rsidTr="00D20C1C">
        <w:tc>
          <w:tcPr>
            <w:tcW w:w="2626" w:type="dxa"/>
            <w:gridSpan w:val="2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Combinatienummer:</w:t>
            </w:r>
          </w:p>
        </w:tc>
        <w:tc>
          <w:tcPr>
            <w:tcW w:w="3118" w:type="dxa"/>
            <w:gridSpan w:val="3"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gesl</w:t>
            </w:r>
            <w:proofErr w:type="spellEnd"/>
          </w:p>
        </w:tc>
        <w:tc>
          <w:tcPr>
            <w:tcW w:w="4393" w:type="dxa"/>
            <w:gridSpan w:val="2"/>
          </w:tcPr>
          <w:p w:rsidR="00D20C1C" w:rsidRDefault="00D20C1C">
            <w:pPr>
              <w:rPr>
                <w:rFonts w:ascii="Arial" w:hAnsi="Arial"/>
              </w:rPr>
            </w:pPr>
          </w:p>
        </w:tc>
      </w:tr>
      <w:tr w:rsidR="00D20C1C" w:rsidTr="00D20C1C">
        <w:tc>
          <w:tcPr>
            <w:tcW w:w="2626" w:type="dxa"/>
            <w:gridSpan w:val="2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Chipnummer:</w:t>
            </w:r>
          </w:p>
        </w:tc>
        <w:tc>
          <w:tcPr>
            <w:tcW w:w="3118" w:type="dxa"/>
            <w:gridSpan w:val="3"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hideMark/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Jury:</w:t>
            </w:r>
          </w:p>
        </w:tc>
        <w:tc>
          <w:tcPr>
            <w:tcW w:w="4393" w:type="dxa"/>
            <w:gridSpan w:val="2"/>
          </w:tcPr>
          <w:p w:rsidR="00D20C1C" w:rsidRDefault="00D20C1C">
            <w:pPr>
              <w:rPr>
                <w:rFonts w:ascii="Arial" w:hAnsi="Arial"/>
              </w:rPr>
            </w:pPr>
          </w:p>
        </w:tc>
      </w:tr>
      <w:tr w:rsidR="00D20C1C" w:rsidTr="00D20C1C">
        <w:tc>
          <w:tcPr>
            <w:tcW w:w="110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NB</w:t>
            </w:r>
            <w:r>
              <w:rPr>
                <w:rFonts w:ascii="Arial" w:hAnsi="Arial" w:cs="Arial"/>
                <w:sz w:val="18"/>
                <w:szCs w:val="18"/>
              </w:rPr>
              <w:t>. De proef dient uit het hoofd te worden gereden</w:t>
            </w:r>
          </w:p>
          <w:p w:rsidR="00D20C1C" w:rsidRDefault="00D20C1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De rijtijd gaat in en eindigt bij halthouden en groeten aan het begin en einde van de proef</w:t>
            </w:r>
          </w:p>
          <w:p w:rsidR="00D20C1C" w:rsidRDefault="00D20C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1C" w:rsidTr="00D20C1C">
        <w:tc>
          <w:tcPr>
            <w:tcW w:w="35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Rijtijd: 4.30 min. – 5.00 min. </w:t>
            </w:r>
          </w:p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Belsignaal na 4.30 minuten    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Rijbaan: 20x60 meter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spacing w:line="720" w:lineRule="auto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Doorzitten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/>
                <w:sz w:val="18"/>
              </w:rPr>
              <w:t xml:space="preserve">Gereden </w:t>
            </w:r>
            <w:proofErr w:type="gramStart"/>
            <w:r>
              <w:rPr>
                <w:rFonts w:cs="Arial"/>
                <w:sz w:val="18"/>
              </w:rPr>
              <w:t xml:space="preserve">tijd:   </w:t>
            </w:r>
            <w:proofErr w:type="gramEnd"/>
            <w:r>
              <w:rPr>
                <w:rFonts w:cs="Arial"/>
                <w:sz w:val="18"/>
              </w:rPr>
              <w:t xml:space="preserve">               minuten</w:t>
            </w:r>
          </w:p>
        </w:tc>
      </w:tr>
      <w:tr w:rsidR="00D20C1C" w:rsidTr="00D20C1C">
        <w:tc>
          <w:tcPr>
            <w:tcW w:w="53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1C" w:rsidRDefault="00D20C1C">
            <w:pPr>
              <w:rPr>
                <w:rFonts w:ascii="Verdana" w:hAnsi="Verdana" w:cs="Times New Roman"/>
                <w:b/>
                <w:sz w:val="16"/>
                <w:szCs w:val="16"/>
                <w:lang w:eastAsia="nl-NL"/>
              </w:rPr>
            </w:pPr>
          </w:p>
          <w:p w:rsidR="00D20C1C" w:rsidRDefault="00D20C1C">
            <w:pPr>
              <w:rPr>
                <w:rFonts w:ascii="Arial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nl-NL"/>
              </w:rPr>
              <w:t xml:space="preserve"> Verplichte onderdelen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Cijfer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Cor. 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1C" w:rsidRDefault="00D20C1C">
            <w:pPr>
              <w:rPr>
                <w:rFonts w:ascii="Verdana" w:hAnsi="Verdana"/>
                <w:sz w:val="16"/>
                <w:szCs w:val="16"/>
              </w:rPr>
            </w:pPr>
          </w:p>
          <w:p w:rsidR="00D20C1C" w:rsidRDefault="00D20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Bemerkingen</w:t>
            </w: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spacing w:before="100" w:beforeAutospacing="1" w:after="100" w:afterAutospacing="1"/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Verzamelde stap minimaal 20 meter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2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Uitgestrekte stap minimaal 20 meter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3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Schouderbinnenwaarts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rechts in verzamelde draf, minimaal 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12 meter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4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Schouderbinnenwaarts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links in verzamelde draf, minimaal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12 meter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5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Appuyeren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naar rechts in verzamelde draf, 10 meter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zijwaarts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6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Appuyeren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naar links in verzamelde draf, 10 meter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zijwaarts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7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Uitgestrekte draf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8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Appuyeren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naar rechts in verzamelde galop, 10 meter 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zijwaarts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9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Appuyeren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naar links in verzamelde galop, 10 meter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zijwaarts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10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Uitgestrekte galop rechts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11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Uitgestrekte galop links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12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Vliegende galopwisseling naar rechts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13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Vliegende galopwisseling naar links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color w:val="8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14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Contragalop rechts minimaal 40 meter; op de korte zijde,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via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hele of halve grote volte of via slangenvolte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15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Contragalop links minimaal 40 meter; op de korte zijde, via 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hele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of halve grote volte of via slangenvolte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16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Stap: takt, ruimte en regelmaat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17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Draf: takt, ruimte en regelmaat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18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Galop: takt, ruimte en regelmaat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19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De impuls en verzameling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20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Het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rechtgerichte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, ontspannen en in aanleuning gaande paard</w:t>
            </w:r>
          </w:p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21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De houding en zit van de ruiter/amazone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Arial" w:hAnsi="Arial" w:cs="Times New Roman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 22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Rijvaardigheid en harmonie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  <w:tr w:rsidR="00D20C1C" w:rsidTr="00D20C1C">
        <w:tc>
          <w:tcPr>
            <w:tcW w:w="53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jc w:val="right"/>
              <w:rPr>
                <w:rFonts w:ascii="Verdana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>Totaal</w:t>
            </w:r>
          </w:p>
          <w:p w:rsidR="00D20C1C" w:rsidRDefault="00D20C1C">
            <w:pPr>
              <w:jc w:val="right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Arial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1C" w:rsidRDefault="00D20C1C">
            <w:pPr>
              <w:rPr>
                <w:sz w:val="20"/>
                <w:szCs w:val="20"/>
                <w:lang w:eastAsia="nl-NL"/>
              </w:rPr>
            </w:pPr>
          </w:p>
        </w:tc>
      </w:tr>
    </w:tbl>
    <w:p w:rsidR="00457F66" w:rsidRDefault="00457F66"/>
    <w:sectPr w:rsidR="00457F66" w:rsidSect="00D20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1C"/>
    <w:rsid w:val="0003537C"/>
    <w:rsid w:val="00044340"/>
    <w:rsid w:val="000D69EC"/>
    <w:rsid w:val="001D6B59"/>
    <w:rsid w:val="002D18B3"/>
    <w:rsid w:val="00361419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A4E53"/>
    <w:rsid w:val="00AE1E6E"/>
    <w:rsid w:val="00CE6625"/>
    <w:rsid w:val="00D20C1C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65A0"/>
  <w15:chartTrackingRefBased/>
  <w15:docId w15:val="{6F2CC073-D851-4190-89C0-B92335D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C1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2019-08-02T14:28:00Z</dcterms:created>
  <dcterms:modified xsi:type="dcterms:W3CDTF">2019-08-02T14:34:00Z</dcterms:modified>
</cp:coreProperties>
</file>